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B1" w:rsidRPr="003C50B1" w:rsidRDefault="003C50B1" w:rsidP="003C50B1">
      <w:pPr>
        <w:tabs>
          <w:tab w:val="left" w:pos="566"/>
        </w:tabs>
        <w:autoSpaceDE w:val="0"/>
        <w:autoSpaceDN w:val="0"/>
        <w:spacing w:line="240" w:lineRule="exact"/>
        <w:ind w:firstLine="566"/>
        <w:jc w:val="center"/>
        <w:rPr>
          <w:rFonts w:ascii="Times New Roman" w:eastAsia="ヒラギノ明朝 Pro W3" w:hAnsi="Times New Roman"/>
          <w:b/>
          <w:szCs w:val="24"/>
        </w:rPr>
      </w:pPr>
      <w:r w:rsidRPr="003C50B1">
        <w:rPr>
          <w:rFonts w:ascii="Times New Roman" w:eastAsia="ヒラギノ明朝 Pro W3" w:hAnsi="Times New Roman"/>
          <w:b/>
          <w:szCs w:val="24"/>
        </w:rPr>
        <w:t>İş Sağlığı ve Güvenliği Hizmetleri Hakkında Çalışanların İşyerinde Uymaları Gereken Kurallar</w:t>
      </w:r>
    </w:p>
    <w:p w:rsidR="003C50B1" w:rsidRPr="003C50B1" w:rsidRDefault="003C50B1" w:rsidP="003C50B1">
      <w:pPr>
        <w:tabs>
          <w:tab w:val="left" w:pos="566"/>
        </w:tabs>
        <w:autoSpaceDE w:val="0"/>
        <w:autoSpaceDN w:val="0"/>
        <w:spacing w:line="240" w:lineRule="exact"/>
        <w:ind w:firstLine="566"/>
        <w:jc w:val="both"/>
        <w:rPr>
          <w:rFonts w:ascii="Times New Roman" w:eastAsia="ヒラギノ明朝 Pro W3" w:hAnsi="Times New Roman"/>
          <w:b/>
          <w:szCs w:val="24"/>
        </w:rPr>
      </w:pPr>
    </w:p>
    <w:p w:rsidR="003C50B1" w:rsidRPr="003C50B1" w:rsidRDefault="003C50B1" w:rsidP="003C50B1">
      <w:pPr>
        <w:tabs>
          <w:tab w:val="left" w:pos="566"/>
        </w:tabs>
        <w:autoSpaceDE w:val="0"/>
        <w:autoSpaceDN w:val="0"/>
        <w:spacing w:line="240" w:lineRule="exact"/>
        <w:ind w:firstLine="566"/>
        <w:jc w:val="both"/>
        <w:rPr>
          <w:rFonts w:ascii="Times New Roman" w:eastAsia="ヒラギノ明朝 Pro W3" w:hAnsi="Times New Roman"/>
          <w:b/>
          <w:szCs w:val="24"/>
        </w:rPr>
      </w:pPr>
      <w:r w:rsidRPr="003C50B1">
        <w:rPr>
          <w:rFonts w:ascii="Times New Roman" w:eastAsia="ヒラギノ明朝 Pro W3" w:hAnsi="Times New Roman"/>
          <w:b/>
          <w:szCs w:val="24"/>
        </w:rPr>
        <w:t xml:space="preserve">6331 Sayılı Kanunun 19. Maddesi </w:t>
      </w:r>
    </w:p>
    <w:p w:rsidR="003C50B1" w:rsidRPr="003C50B1" w:rsidRDefault="003C50B1" w:rsidP="003C50B1">
      <w:pPr>
        <w:tabs>
          <w:tab w:val="left" w:pos="566"/>
        </w:tabs>
        <w:autoSpaceDE w:val="0"/>
        <w:autoSpaceDN w:val="0"/>
        <w:spacing w:line="240" w:lineRule="exact"/>
        <w:ind w:firstLine="566"/>
        <w:jc w:val="both"/>
        <w:rPr>
          <w:rFonts w:ascii="Times New Roman" w:eastAsia="ヒラギノ明朝 Pro W3" w:hAnsi="Times New Roman"/>
          <w:b/>
          <w:szCs w:val="24"/>
        </w:rPr>
      </w:pPr>
    </w:p>
    <w:p w:rsidR="003C50B1" w:rsidRPr="003C50B1" w:rsidRDefault="003C50B1" w:rsidP="00B056E7">
      <w:pPr>
        <w:tabs>
          <w:tab w:val="left" w:pos="0"/>
        </w:tabs>
        <w:autoSpaceDE w:val="0"/>
        <w:autoSpaceDN w:val="0"/>
        <w:spacing w:after="120"/>
        <w:contextualSpacing/>
        <w:jc w:val="both"/>
        <w:rPr>
          <w:rFonts w:ascii="Times New Roman" w:eastAsia="ヒラギノ明朝 Pro W3" w:hAnsi="Times New Roman"/>
          <w:szCs w:val="24"/>
        </w:rPr>
      </w:pPr>
      <w:r w:rsidRPr="00B056E7">
        <w:rPr>
          <w:rFonts w:ascii="Times New Roman" w:eastAsia="ヒラギノ明朝 Pro W3" w:hAnsi="Times New Roman"/>
          <w:b/>
          <w:szCs w:val="24"/>
        </w:rPr>
        <w:t>(1)</w:t>
      </w:r>
      <w:r w:rsidRPr="003C50B1">
        <w:rPr>
          <w:rFonts w:ascii="Times New Roman" w:eastAsia="ヒラギノ明朝 Pro W3" w:hAnsi="Times New Roman"/>
          <w:szCs w:val="24"/>
        </w:rPr>
        <w:t xml:space="preserve"> 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w:t>
      </w:r>
    </w:p>
    <w:p w:rsidR="003C50B1" w:rsidRPr="003C50B1" w:rsidRDefault="003C50B1" w:rsidP="00B056E7">
      <w:pPr>
        <w:autoSpaceDE w:val="0"/>
        <w:autoSpaceDN w:val="0"/>
        <w:spacing w:after="120"/>
        <w:contextualSpacing/>
        <w:jc w:val="both"/>
        <w:rPr>
          <w:rFonts w:ascii="Times New Roman" w:eastAsia="ヒラギノ明朝 Pro W3" w:hAnsi="Times New Roman"/>
          <w:szCs w:val="24"/>
        </w:rPr>
      </w:pPr>
      <w:r w:rsidRPr="00B056E7">
        <w:rPr>
          <w:rFonts w:ascii="Times New Roman" w:eastAsia="ヒラギノ明朝 Pro W3" w:hAnsi="Times New Roman"/>
          <w:b/>
          <w:szCs w:val="24"/>
        </w:rPr>
        <w:t>(2)</w:t>
      </w:r>
      <w:r w:rsidRPr="003C50B1">
        <w:rPr>
          <w:rFonts w:ascii="Times New Roman" w:eastAsia="ヒラギノ明朝 Pro W3" w:hAnsi="Times New Roman"/>
          <w:szCs w:val="24"/>
        </w:rPr>
        <w:t xml:space="preserve"> Çalışanların, işveren tarafından verilen eğitim ve talimatlar doğrultusunda yükümlülükleri şunlardır:</w:t>
      </w:r>
    </w:p>
    <w:p w:rsidR="003C50B1" w:rsidRPr="003C50B1" w:rsidRDefault="003C50B1" w:rsidP="00B056E7">
      <w:pPr>
        <w:tabs>
          <w:tab w:val="left" w:pos="566"/>
        </w:tabs>
        <w:autoSpaceDE w:val="0"/>
        <w:autoSpaceDN w:val="0"/>
        <w:spacing w:after="120"/>
        <w:contextualSpacing/>
        <w:jc w:val="both"/>
        <w:rPr>
          <w:rFonts w:ascii="Times New Roman" w:eastAsia="ヒラギノ明朝 Pro W3" w:hAnsi="Times New Roman"/>
          <w:szCs w:val="24"/>
        </w:rPr>
      </w:pPr>
      <w:r w:rsidRPr="00B056E7">
        <w:rPr>
          <w:rFonts w:ascii="Times New Roman" w:eastAsia="ヒラギノ明朝 Pro W3" w:hAnsi="Times New Roman"/>
          <w:b/>
          <w:szCs w:val="24"/>
        </w:rPr>
        <w:t>a)</w:t>
      </w:r>
      <w:r w:rsidRPr="003C50B1">
        <w:rPr>
          <w:rFonts w:ascii="Times New Roman" w:eastAsia="ヒラギノ明朝 Pro W3" w:hAnsi="Times New Roman"/>
          <w:szCs w:val="24"/>
        </w:rPr>
        <w:t xml:space="preserve"> İşyerindeki makine, cihaz, araç, gereç, tehlikeli madde, taşıma </w:t>
      </w:r>
      <w:proofErr w:type="gramStart"/>
      <w:r w:rsidRPr="003C50B1">
        <w:rPr>
          <w:rFonts w:ascii="Times New Roman" w:eastAsia="ヒラギノ明朝 Pro W3" w:hAnsi="Times New Roman"/>
          <w:szCs w:val="24"/>
        </w:rPr>
        <w:t>ekipmanı</w:t>
      </w:r>
      <w:proofErr w:type="gramEnd"/>
      <w:r w:rsidRPr="003C50B1">
        <w:rPr>
          <w:rFonts w:ascii="Times New Roman" w:eastAsia="ヒラギノ明朝 Pro W3" w:hAnsi="Times New Roman"/>
          <w:szCs w:val="24"/>
        </w:rPr>
        <w:t xml:space="preserve"> ve diğer üretim araçlarını kurallara uygun şekilde kullanmak, bunların güvenlik donanımlarını doğru olarak kullanmak, keyfi olarak çıkarmamak ve değiştirmemek.</w:t>
      </w:r>
    </w:p>
    <w:p w:rsidR="003C50B1" w:rsidRPr="003C50B1" w:rsidRDefault="003C50B1" w:rsidP="00B056E7">
      <w:pPr>
        <w:tabs>
          <w:tab w:val="left" w:pos="566"/>
        </w:tabs>
        <w:autoSpaceDE w:val="0"/>
        <w:autoSpaceDN w:val="0"/>
        <w:spacing w:after="120"/>
        <w:contextualSpacing/>
        <w:jc w:val="both"/>
        <w:rPr>
          <w:rFonts w:ascii="Times New Roman" w:eastAsia="ヒラギノ明朝 Pro W3" w:hAnsi="Times New Roman"/>
          <w:szCs w:val="24"/>
        </w:rPr>
      </w:pPr>
      <w:r w:rsidRPr="00B056E7">
        <w:rPr>
          <w:rFonts w:ascii="Times New Roman" w:eastAsia="ヒラギノ明朝 Pro W3" w:hAnsi="Times New Roman"/>
          <w:b/>
          <w:szCs w:val="24"/>
        </w:rPr>
        <w:t>b)</w:t>
      </w:r>
      <w:r w:rsidRPr="003C50B1">
        <w:rPr>
          <w:rFonts w:ascii="Times New Roman" w:eastAsia="ヒラギノ明朝 Pro W3" w:hAnsi="Times New Roman"/>
          <w:szCs w:val="24"/>
        </w:rPr>
        <w:t xml:space="preserve"> Kendilerine sağlanan kişisel koruyucu donanımı doğru kullanmak ve korumak.</w:t>
      </w:r>
    </w:p>
    <w:p w:rsidR="003C50B1" w:rsidRPr="003C50B1" w:rsidRDefault="003C50B1" w:rsidP="00B056E7">
      <w:pPr>
        <w:tabs>
          <w:tab w:val="left" w:pos="566"/>
        </w:tabs>
        <w:autoSpaceDE w:val="0"/>
        <w:autoSpaceDN w:val="0"/>
        <w:spacing w:after="120"/>
        <w:contextualSpacing/>
        <w:jc w:val="both"/>
        <w:rPr>
          <w:rFonts w:ascii="Times New Roman" w:eastAsia="ヒラギノ明朝 Pro W3" w:hAnsi="Times New Roman"/>
          <w:szCs w:val="24"/>
        </w:rPr>
      </w:pPr>
      <w:r w:rsidRPr="00B056E7">
        <w:rPr>
          <w:rFonts w:ascii="Times New Roman" w:eastAsia="ヒラギノ明朝 Pro W3" w:hAnsi="Times New Roman"/>
          <w:b/>
          <w:szCs w:val="24"/>
        </w:rPr>
        <w:t>c)</w:t>
      </w:r>
      <w:r w:rsidRPr="003C50B1">
        <w:rPr>
          <w:rFonts w:ascii="Times New Roman" w:eastAsia="ヒラギノ明朝 Pro W3" w:hAnsi="Times New Roman"/>
          <w:szCs w:val="24"/>
        </w:rPr>
        <w:t xml:space="preserve"> İşyerindeki makine, cihaz, araç, gereç, tesis ve binalarda sağlık ve güvenlik yönünden ciddi ve yakın bir tehlike ile karşılaştıklarında ve koruma tedbirlerinde bir eksiklik gördüklerinde, işverene veya çalışan temsilcisine derhal haber vermek.</w:t>
      </w:r>
    </w:p>
    <w:p w:rsidR="003C50B1" w:rsidRPr="003C50B1" w:rsidRDefault="003C50B1" w:rsidP="00B056E7">
      <w:pPr>
        <w:tabs>
          <w:tab w:val="left" w:pos="566"/>
        </w:tabs>
        <w:autoSpaceDE w:val="0"/>
        <w:autoSpaceDN w:val="0"/>
        <w:spacing w:after="120"/>
        <w:contextualSpacing/>
        <w:jc w:val="both"/>
        <w:rPr>
          <w:rFonts w:ascii="Times New Roman" w:eastAsia="ヒラギノ明朝 Pro W3" w:hAnsi="Times New Roman"/>
          <w:szCs w:val="24"/>
        </w:rPr>
      </w:pPr>
      <w:r w:rsidRPr="00B056E7">
        <w:rPr>
          <w:rFonts w:ascii="Times New Roman" w:eastAsia="ヒラギノ明朝 Pro W3" w:hAnsi="Times New Roman"/>
          <w:b/>
          <w:szCs w:val="24"/>
        </w:rPr>
        <w:t>ç)</w:t>
      </w:r>
      <w:r w:rsidRPr="003C50B1">
        <w:rPr>
          <w:rFonts w:ascii="Times New Roman" w:eastAsia="ヒラギノ明朝 Pro W3" w:hAnsi="Times New Roman"/>
          <w:szCs w:val="24"/>
        </w:rPr>
        <w:t xml:space="preserve"> Teftişe yetkili makam tarafından işyerinde tespit edilen noksanlık ve mevzuata aykırılıkların giderilmesi konusunda, işveren ve çalışan temsilcisi ile iş birliği yapmak.</w:t>
      </w:r>
    </w:p>
    <w:p w:rsidR="003C50B1" w:rsidRPr="003C50B1" w:rsidRDefault="003C50B1" w:rsidP="00B056E7">
      <w:pPr>
        <w:tabs>
          <w:tab w:val="left" w:pos="566"/>
        </w:tabs>
        <w:autoSpaceDE w:val="0"/>
        <w:autoSpaceDN w:val="0"/>
        <w:spacing w:after="120"/>
        <w:contextualSpacing/>
        <w:jc w:val="both"/>
        <w:rPr>
          <w:rFonts w:ascii="Times New Roman" w:eastAsia="ヒラギノ明朝 Pro W3" w:hAnsi="Times New Roman"/>
          <w:szCs w:val="24"/>
        </w:rPr>
      </w:pPr>
      <w:r w:rsidRPr="00B056E7">
        <w:rPr>
          <w:rFonts w:ascii="Times New Roman" w:eastAsia="ヒラギノ明朝 Pro W3" w:hAnsi="Times New Roman"/>
          <w:b/>
          <w:szCs w:val="24"/>
        </w:rPr>
        <w:t>d)</w:t>
      </w:r>
      <w:r w:rsidRPr="003C50B1">
        <w:rPr>
          <w:rFonts w:ascii="Times New Roman" w:eastAsia="ヒラギノ明朝 Pro W3" w:hAnsi="Times New Roman"/>
          <w:szCs w:val="24"/>
        </w:rPr>
        <w:t xml:space="preserve"> Kendi görev alanında, iş sağlığı ve güvenliğinin sağlanması için işveren ve çalışan temsilcisi ile iş birliği yapmak.</w:t>
      </w:r>
    </w:p>
    <w:p w:rsidR="003C50B1" w:rsidRPr="003C50B1" w:rsidRDefault="003C50B1" w:rsidP="003C50B1">
      <w:pPr>
        <w:tabs>
          <w:tab w:val="left" w:pos="566"/>
        </w:tabs>
        <w:autoSpaceDE w:val="0"/>
        <w:autoSpaceDN w:val="0"/>
        <w:spacing w:after="120" w:line="240" w:lineRule="exact"/>
        <w:contextualSpacing/>
        <w:jc w:val="both"/>
        <w:rPr>
          <w:rFonts w:ascii="Times New Roman" w:hAnsi="Times New Roman"/>
          <w:szCs w:val="24"/>
        </w:rPr>
      </w:pPr>
    </w:p>
    <w:p w:rsidR="003C50B1" w:rsidRPr="003C50B1" w:rsidRDefault="003C50B1" w:rsidP="003C50B1">
      <w:pPr>
        <w:tabs>
          <w:tab w:val="left" w:pos="566"/>
        </w:tabs>
        <w:autoSpaceDE w:val="0"/>
        <w:autoSpaceDN w:val="0"/>
        <w:spacing w:after="120" w:line="240" w:lineRule="exact"/>
        <w:ind w:firstLine="566"/>
        <w:contextualSpacing/>
        <w:jc w:val="center"/>
        <w:rPr>
          <w:rFonts w:ascii="Times New Roman" w:eastAsia="ヒラギノ明朝 Pro W3" w:hAnsi="Times New Roman"/>
          <w:b/>
          <w:szCs w:val="24"/>
        </w:rPr>
      </w:pPr>
      <w:r w:rsidRPr="003C50B1">
        <w:rPr>
          <w:rFonts w:ascii="Times New Roman" w:eastAsia="ヒラギノ明朝 Pro W3" w:hAnsi="Times New Roman"/>
          <w:b/>
          <w:szCs w:val="24"/>
        </w:rPr>
        <w:t>İş Sağlığı ve Güvenliği Genel Talimatları</w:t>
      </w:r>
    </w:p>
    <w:p w:rsidR="003C50B1" w:rsidRPr="003C50B1" w:rsidRDefault="003C50B1" w:rsidP="003C50B1">
      <w:pPr>
        <w:tabs>
          <w:tab w:val="left" w:pos="566"/>
        </w:tabs>
        <w:autoSpaceDE w:val="0"/>
        <w:autoSpaceDN w:val="0"/>
        <w:spacing w:after="120" w:line="240" w:lineRule="exact"/>
        <w:ind w:firstLine="566"/>
        <w:contextualSpacing/>
        <w:jc w:val="both"/>
        <w:rPr>
          <w:rFonts w:ascii="Times New Roman" w:eastAsia="ヒラギノ明朝 Pro W3" w:hAnsi="Times New Roman"/>
          <w:b/>
          <w:szCs w:val="24"/>
        </w:rPr>
      </w:pP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İşyerinde uyulması gereken kurallar, çalışanların iş güvenliğini sağlamayı, yangınları, can ve mal kaybını önlemeyi amaçlamaktadır. Tüm çalışanlar kendisinin ve çalışma arkadaşlarının can güvenliğini tehlikeye sokmamak için bu kurallara uyacaktır.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Çalışma sahasındaki tüm iş güvenliği ikaz levhalarına ve işaretlerine uyulacaktır.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Kurallara uymayanlar ikaz edilecek, tehlikeli durumlar okul/kurum amirine bildirilecektir.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Çalışanlar, çalıştıkları yerin her zaman düzenli, temiz ve tehlikesiz durumda olmasından sorumlu olacaktır.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 xml:space="preserve">1,5 metre ve daha yüksek yerlerde yapılacak çalışmalar yüksek yerlerde çalışma kapsamında değerlendirilip, düşmeyi önleyici/koruyucu </w:t>
      </w:r>
      <w:proofErr w:type="gramStart"/>
      <w:r w:rsidRPr="003C50B1">
        <w:rPr>
          <w:rFonts w:ascii="Times New Roman" w:eastAsia="ヒラギノ明朝 Pro W3" w:hAnsi="Times New Roman"/>
          <w:sz w:val="24"/>
          <w:szCs w:val="24"/>
        </w:rPr>
        <w:t>ekipman</w:t>
      </w:r>
      <w:proofErr w:type="gramEnd"/>
      <w:r w:rsidRPr="003C50B1">
        <w:rPr>
          <w:rFonts w:ascii="Times New Roman" w:eastAsia="ヒラギノ明朝 Pro W3" w:hAnsi="Times New Roman"/>
          <w:sz w:val="24"/>
          <w:szCs w:val="24"/>
        </w:rPr>
        <w:t xml:space="preserve"> kullanılacaktır. </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Görev başında iş kazasına uğrayan durumunu okul/kurum amirine bildirecektir.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 xml:space="preserve">Her türlü yasak, zorunluluk ve ikaz uyarı işaretlerine uyulacaktır. </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 xml:space="preserve">En yakın yangın söndürücüsü, alarm düğmesi ve acil çıkış kapısının yerini öğrenilecektir. Yangın </w:t>
      </w:r>
      <w:proofErr w:type="gramStart"/>
      <w:r w:rsidRPr="003C50B1">
        <w:rPr>
          <w:rFonts w:ascii="Times New Roman" w:eastAsia="ヒラギノ明朝 Pro W3" w:hAnsi="Times New Roman"/>
          <w:sz w:val="24"/>
          <w:szCs w:val="24"/>
        </w:rPr>
        <w:t>ekipmanlarının</w:t>
      </w:r>
      <w:proofErr w:type="gramEnd"/>
      <w:r w:rsidRPr="003C50B1">
        <w:rPr>
          <w:rFonts w:ascii="Times New Roman" w:eastAsia="ヒラギノ明朝 Pro W3" w:hAnsi="Times New Roman"/>
          <w:sz w:val="24"/>
          <w:szCs w:val="24"/>
        </w:rPr>
        <w:t xml:space="preserve"> önü kapatılmayacak, yerleri değiştirilmeyecektir.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Kendi güvenliğiniz ve diğer kişilerin güvenliği için daima dikkatli ve sorumlu hareket edilecektir.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Daima işe uygun ve güvenli araç-gereç kullanılacaktır.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 xml:space="preserve">Koruyucu ve güvenlik amacıyla yapılmış araçları asla bozulmayacak, bu araçlara asla zarar verilmeyecektir. </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 xml:space="preserve">İşe başlamadan önce kullanılacak araç ve </w:t>
      </w:r>
      <w:proofErr w:type="gramStart"/>
      <w:r w:rsidRPr="003C50B1">
        <w:rPr>
          <w:rFonts w:ascii="Times New Roman" w:eastAsia="ヒラギノ明朝 Pro W3" w:hAnsi="Times New Roman"/>
          <w:sz w:val="24"/>
          <w:szCs w:val="24"/>
        </w:rPr>
        <w:t>ekipmanlar</w:t>
      </w:r>
      <w:proofErr w:type="gramEnd"/>
      <w:r w:rsidRPr="003C50B1">
        <w:rPr>
          <w:rFonts w:ascii="Times New Roman" w:eastAsia="ヒラギノ明朝 Pro W3" w:hAnsi="Times New Roman"/>
          <w:sz w:val="24"/>
          <w:szCs w:val="24"/>
        </w:rPr>
        <w:t xml:space="preserve"> daima kontrol edilecektir. </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İş bittiğinde kullanılan araçlar daima güvenli ve düzenli olarak bırakılacaktır.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Daima işe uygun kişisel koruyucu malzeme kullanılacaktır.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lastRenderedPageBreak/>
        <w:t>Çalışma yapılan alan daima temiz ve tertipli tutulacaktır.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Güvenli kullanımı konusunda eğitimi alınmayan araçlar ve maddeler asla kullanılmayacaktır.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Araç ve maddeler kullanılmadan önce uyarılara dikkat edilecektir. Şüphelenilen durumlarda daima yetkililere bilgi verilecektir.</w:t>
      </w:r>
    </w:p>
    <w:p w:rsid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Acil durumlar haricinde, elektrik panolarına sadece yetkisi olan kişiler müdahale edecektir.</w:t>
      </w:r>
    </w:p>
    <w:p w:rsidR="00B056E7" w:rsidRPr="003C50B1" w:rsidRDefault="00B056E7" w:rsidP="00B056E7">
      <w:pPr>
        <w:pStyle w:val="ListeParagraf"/>
        <w:tabs>
          <w:tab w:val="left" w:pos="566"/>
        </w:tabs>
        <w:autoSpaceDE w:val="0"/>
        <w:autoSpaceDN w:val="0"/>
        <w:spacing w:after="120" w:line="276" w:lineRule="auto"/>
        <w:ind w:left="360"/>
        <w:jc w:val="both"/>
        <w:rPr>
          <w:rFonts w:ascii="Times New Roman" w:eastAsia="ヒラギノ明朝 Pro W3" w:hAnsi="Times New Roman"/>
          <w:sz w:val="24"/>
          <w:szCs w:val="24"/>
        </w:rPr>
      </w:pP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Elektrik panolarının önü açık olacak, hiçbir şekilde kapatılmayacaktır.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 xml:space="preserve">Islak elle aydınlatma düğmelerine dokunulmayacak, prizlere fiş takılmayacaktır. </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Malzemeler daima güvenli bir şekilde taşınacak, kaldırılacak, itilecek veya çekilecektir.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 xml:space="preserve">Ayakkabılar çalışma ortamına uygun olacaktır. Çözülmüş ayakkabı bağlarına dikkat edilecektir. </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Merdivenlerden inerken ve çıkarken daima tırabzanlardan tutulacak ve basamaklara bakılacaktır.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Merdivenlerde daima güvenli olarak inip veya çıkılacak, asla atlanmayacaktır.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 xml:space="preserve">Dikkat ve </w:t>
      </w:r>
      <w:proofErr w:type="gramStart"/>
      <w:r w:rsidRPr="003C50B1">
        <w:rPr>
          <w:rFonts w:ascii="Times New Roman" w:eastAsia="ヒラギノ明朝 Pro W3" w:hAnsi="Times New Roman"/>
          <w:sz w:val="24"/>
          <w:szCs w:val="24"/>
        </w:rPr>
        <w:t>konsantrasyon</w:t>
      </w:r>
      <w:proofErr w:type="gramEnd"/>
      <w:r w:rsidRPr="003C50B1">
        <w:rPr>
          <w:rFonts w:ascii="Times New Roman" w:eastAsia="ヒラギノ明朝 Pro W3" w:hAnsi="Times New Roman"/>
          <w:sz w:val="24"/>
          <w:szCs w:val="24"/>
        </w:rPr>
        <w:t xml:space="preserve"> isteyen işlerde çalışanlar asla rahatsız edilmeyecek ve dikkatleri dağıtmayacaktır.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İşyerinde asla el şakası yapılmayacaktır.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İşyerine asla uykusuz veya hasta gelinmeyecektir.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Sağlık için alınan geçici veya sürekli ilaçlar hakkında yetkililere daima bilgi verilecektir.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İşyerinde asla koşulmayacak, canlı yürüyerek, kaygan zeminlere dikkat edilecektir.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Kaza ihtimali olan durumlar ve şartlar yetkililere daima rapor edilecektir.(</w:t>
      </w:r>
      <w:r w:rsidRPr="003C50B1">
        <w:rPr>
          <w:rFonts w:ascii="Times New Roman" w:eastAsia="ヒラギノ明朝 Pro W3" w:hAnsi="Times New Roman"/>
          <w:b/>
          <w:sz w:val="24"/>
          <w:szCs w:val="24"/>
        </w:rPr>
        <w:t>RAMAK KALA OLAY RAPORU</w:t>
      </w:r>
      <w:r w:rsidRPr="003C50B1">
        <w:rPr>
          <w:rFonts w:ascii="Times New Roman" w:eastAsia="ヒラギノ明朝 Pro W3" w:hAnsi="Times New Roman"/>
          <w:sz w:val="24"/>
          <w:szCs w:val="24"/>
        </w:rPr>
        <w:t>)</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Her türlü arıza ve aksama derhal yetkiliye bildirilecektir.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Çalışanlar, işyerinden ve çalışma sahasından izinsiz ayrılmayacaktır.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Talimat ve uyarı levhalarının yerlerini değiştirilmeyecektir.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Makine çalışırken asla bakım ve tamirat yapılmayacaktır.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Bakım için yerlerinden çıkarılan koruyucu parçaları yerlerine takılmadan asla makine çalıştırmayacaktır.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”Arızalı” ve “Tamirat var” levhası asılı kısımlara asla müdahale edilmeyecektir.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Arızalı araç ve malzeme asla kullanılmayacaktır.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Okul/kuruma gelen misafir ve diğer şahıslar mutlaka bina idaresine haber verilecektir.</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Ne kadar küçük olursa olsun bütün yaralanmalar, iş kazaları, güvensiz durum ve hareketler okul/kurum amirine yazılı olarak anında bildirilecektir. (</w:t>
      </w:r>
      <w:r w:rsidRPr="003C50B1">
        <w:rPr>
          <w:rFonts w:ascii="Times New Roman" w:eastAsia="ヒラギノ明朝 Pro W3" w:hAnsi="Times New Roman"/>
          <w:b/>
          <w:sz w:val="24"/>
          <w:szCs w:val="24"/>
        </w:rPr>
        <w:t>RAMAK KALA OLAY RAPORU</w:t>
      </w:r>
      <w:r w:rsidRPr="003C50B1">
        <w:rPr>
          <w:rFonts w:ascii="Times New Roman" w:eastAsia="ヒラギノ明朝 Pro W3" w:hAnsi="Times New Roman"/>
          <w:sz w:val="24"/>
          <w:szCs w:val="24"/>
        </w:rPr>
        <w:t>)</w:t>
      </w:r>
    </w:p>
    <w:p w:rsidR="003C50B1" w:rsidRPr="003C50B1" w:rsidRDefault="003C50B1" w:rsidP="003C50B1">
      <w:pPr>
        <w:pStyle w:val="ListeParagraf"/>
        <w:numPr>
          <w:ilvl w:val="0"/>
          <w:numId w:val="15"/>
        </w:numPr>
        <w:tabs>
          <w:tab w:val="left" w:pos="566"/>
        </w:tabs>
        <w:autoSpaceDE w:val="0"/>
        <w:autoSpaceDN w:val="0"/>
        <w:spacing w:after="120" w:line="276" w:lineRule="auto"/>
        <w:jc w:val="both"/>
        <w:rPr>
          <w:rFonts w:ascii="Times New Roman" w:eastAsia="ヒラギノ明朝 Pro W3" w:hAnsi="Times New Roman"/>
          <w:sz w:val="24"/>
          <w:szCs w:val="24"/>
        </w:rPr>
      </w:pPr>
      <w:r w:rsidRPr="003C50B1">
        <w:rPr>
          <w:rFonts w:ascii="Times New Roman" w:eastAsia="ヒラギノ明朝 Pro W3" w:hAnsi="Times New Roman"/>
          <w:sz w:val="24"/>
          <w:szCs w:val="24"/>
        </w:rPr>
        <w:t xml:space="preserve">Okul/kurum idaresi tarafından resmi olarak yapılan tüm diğer uyarı ve talimatlara uyulacaktır. </w:t>
      </w:r>
    </w:p>
    <w:p w:rsidR="003C50B1" w:rsidRPr="003C50B1" w:rsidRDefault="003C50B1" w:rsidP="003C50B1">
      <w:pPr>
        <w:tabs>
          <w:tab w:val="left" w:pos="566"/>
        </w:tabs>
        <w:autoSpaceDE w:val="0"/>
        <w:autoSpaceDN w:val="0"/>
        <w:spacing w:line="240" w:lineRule="exact"/>
        <w:jc w:val="both"/>
        <w:rPr>
          <w:rFonts w:ascii="Times New Roman" w:hAnsi="Times New Roman"/>
          <w:szCs w:val="24"/>
        </w:rPr>
      </w:pPr>
    </w:p>
    <w:p w:rsidR="003C50B1" w:rsidRPr="003C50B1" w:rsidRDefault="003C50B1" w:rsidP="003C50B1">
      <w:pPr>
        <w:tabs>
          <w:tab w:val="left" w:pos="566"/>
        </w:tabs>
        <w:autoSpaceDE w:val="0"/>
        <w:autoSpaceDN w:val="0"/>
        <w:spacing w:line="240" w:lineRule="exact"/>
        <w:jc w:val="both"/>
        <w:rPr>
          <w:rFonts w:ascii="Times New Roman" w:eastAsia="ヒラギノ明朝 Pro W3" w:hAnsi="Times New Roman"/>
          <w:szCs w:val="24"/>
        </w:rPr>
      </w:pPr>
      <w:r w:rsidRPr="003C50B1">
        <w:rPr>
          <w:rFonts w:ascii="Times New Roman" w:hAnsi="Times New Roman"/>
          <w:szCs w:val="24"/>
        </w:rPr>
        <w:tab/>
        <w:t xml:space="preserve">Yukarıda yazılı olan </w:t>
      </w:r>
      <w:r w:rsidRPr="00B056E7">
        <w:rPr>
          <w:rFonts w:ascii="Times New Roman" w:eastAsia="ヒラギノ明朝 Pro W3" w:hAnsi="Times New Roman"/>
          <w:b/>
          <w:szCs w:val="24"/>
        </w:rPr>
        <w:t>İş Sağlığı ve Güvenliği Hakkında Çalışanların İşyerinde Uymaları Gereken Kuralları</w:t>
      </w:r>
      <w:r w:rsidRPr="003C50B1">
        <w:rPr>
          <w:rFonts w:ascii="Times New Roman" w:eastAsia="ヒラギノ明朝 Pro W3" w:hAnsi="Times New Roman"/>
          <w:szCs w:val="24"/>
        </w:rPr>
        <w:t xml:space="preserve"> okudum, anladım, kabul ettim ve bir nüshasını elden teslim aldım.</w:t>
      </w:r>
    </w:p>
    <w:p w:rsidR="003C50B1" w:rsidRPr="003C50B1" w:rsidRDefault="003C50B1" w:rsidP="003C50B1">
      <w:pPr>
        <w:tabs>
          <w:tab w:val="left" w:pos="566"/>
        </w:tabs>
        <w:autoSpaceDE w:val="0"/>
        <w:autoSpaceDN w:val="0"/>
        <w:spacing w:line="240" w:lineRule="exact"/>
        <w:ind w:firstLine="566"/>
        <w:rPr>
          <w:rFonts w:ascii="Times New Roman" w:eastAsia="ヒラギノ明朝 Pro W3" w:hAnsi="Times New Roman"/>
          <w:szCs w:val="24"/>
        </w:rPr>
      </w:pPr>
    </w:p>
    <w:p w:rsidR="003C50B1" w:rsidRPr="003C50B1" w:rsidRDefault="003C50B1" w:rsidP="003C50B1">
      <w:pPr>
        <w:tabs>
          <w:tab w:val="left" w:pos="566"/>
        </w:tabs>
        <w:autoSpaceDE w:val="0"/>
        <w:autoSpaceDN w:val="0"/>
        <w:spacing w:line="240" w:lineRule="exact"/>
        <w:ind w:firstLine="566"/>
        <w:rPr>
          <w:rFonts w:ascii="Times New Roman" w:eastAsia="ヒラギノ明朝 Pro W3" w:hAnsi="Times New Roman"/>
          <w:szCs w:val="24"/>
        </w:rPr>
      </w:pPr>
    </w:p>
    <w:p w:rsidR="00B056E7" w:rsidRDefault="00B056E7" w:rsidP="003C50B1">
      <w:pPr>
        <w:tabs>
          <w:tab w:val="left" w:pos="566"/>
        </w:tabs>
        <w:autoSpaceDE w:val="0"/>
        <w:autoSpaceDN w:val="0"/>
        <w:spacing w:line="240" w:lineRule="exact"/>
        <w:ind w:left="1982" w:firstLine="566"/>
        <w:rPr>
          <w:rFonts w:ascii="Times New Roman" w:eastAsia="ヒラギノ明朝 Pro W3" w:hAnsi="Times New Roman"/>
          <w:szCs w:val="24"/>
        </w:rPr>
      </w:pPr>
    </w:p>
    <w:p w:rsidR="00B056E7" w:rsidRDefault="00B056E7" w:rsidP="003C50B1">
      <w:pPr>
        <w:tabs>
          <w:tab w:val="left" w:pos="566"/>
        </w:tabs>
        <w:autoSpaceDE w:val="0"/>
        <w:autoSpaceDN w:val="0"/>
        <w:spacing w:line="240" w:lineRule="exact"/>
        <w:ind w:left="1982" w:firstLine="566"/>
        <w:rPr>
          <w:rFonts w:ascii="Times New Roman" w:eastAsia="ヒラギノ明朝 Pro W3" w:hAnsi="Times New Roman"/>
          <w:szCs w:val="24"/>
        </w:rPr>
      </w:pPr>
    </w:p>
    <w:sectPr w:rsidR="00B056E7" w:rsidSect="00B056E7">
      <w:headerReference w:type="even" r:id="rId9"/>
      <w:headerReference w:type="default" r:id="rId10"/>
      <w:footerReference w:type="even" r:id="rId11"/>
      <w:footerReference w:type="default" r:id="rId12"/>
      <w:headerReference w:type="first" r:id="rId13"/>
      <w:footerReference w:type="first" r:id="rId14"/>
      <w:pgSz w:w="11906" w:h="16838" w:code="9"/>
      <w:pgMar w:top="930" w:right="707" w:bottom="425" w:left="709" w:header="567" w:footer="692"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A0" w:rsidRDefault="00330DA0">
      <w:r>
        <w:separator/>
      </w:r>
    </w:p>
  </w:endnote>
  <w:endnote w:type="continuationSeparator" w:id="0">
    <w:p w:rsidR="00330DA0" w:rsidRDefault="0033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270C79"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E7" w:rsidRDefault="00B056E7" w:rsidP="00B056E7">
    <w:pPr>
      <w:tabs>
        <w:tab w:val="left" w:pos="566"/>
      </w:tabs>
      <w:autoSpaceDE w:val="0"/>
      <w:autoSpaceDN w:val="0"/>
      <w:spacing w:line="276" w:lineRule="auto"/>
      <w:rPr>
        <w:rFonts w:ascii="Times New Roman" w:eastAsia="ヒラギノ明朝 Pro W3" w:hAnsi="Times New Roman"/>
        <w:szCs w:val="24"/>
      </w:rPr>
    </w:pPr>
    <w:r w:rsidRPr="003C50B1">
      <w:rPr>
        <w:rFonts w:ascii="Times New Roman" w:eastAsia="ヒラギノ明朝 Pro W3" w:hAnsi="Times New Roman"/>
        <w:szCs w:val="24"/>
      </w:rPr>
      <w:t xml:space="preserve">Tarih </w:t>
    </w:r>
    <w:r w:rsidRPr="003C50B1">
      <w:rPr>
        <w:rFonts w:ascii="Times New Roman" w:eastAsia="ヒラギノ明朝 Pro W3" w:hAnsi="Times New Roman"/>
        <w:szCs w:val="24"/>
      </w:rPr>
      <w:tab/>
    </w:r>
    <w:r w:rsidRPr="003C50B1">
      <w:rPr>
        <w:rFonts w:ascii="Times New Roman" w:eastAsia="ヒラギノ明朝 Pro W3" w:hAnsi="Times New Roman"/>
        <w:szCs w:val="24"/>
      </w:rPr>
      <w:tab/>
    </w:r>
    <w:r w:rsidRPr="003C50B1">
      <w:rPr>
        <w:rFonts w:ascii="Times New Roman" w:eastAsia="ヒラギノ明朝 Pro W3" w:hAnsi="Times New Roman"/>
        <w:szCs w:val="24"/>
      </w:rPr>
      <w:tab/>
      <w:t xml:space="preserve">: … / … / </w:t>
    </w:r>
    <w:proofErr w:type="gramStart"/>
    <w:r w:rsidRPr="003C50B1">
      <w:rPr>
        <w:rFonts w:ascii="Times New Roman" w:eastAsia="ヒラギノ明朝 Pro W3" w:hAnsi="Times New Roman"/>
        <w:szCs w:val="24"/>
      </w:rPr>
      <w:t>……</w:t>
    </w:r>
    <w:proofErr w:type="gramEnd"/>
    <w:r w:rsidRPr="003C50B1">
      <w:rPr>
        <w:rFonts w:ascii="Times New Roman" w:eastAsia="ヒラギノ明朝 Pro W3" w:hAnsi="Times New Roman"/>
        <w:szCs w:val="24"/>
      </w:rPr>
      <w:br/>
      <w:t>Çalışanın Adı Soyadı</w:t>
    </w:r>
    <w:r>
      <w:rPr>
        <w:rFonts w:ascii="Times New Roman" w:eastAsia="ヒラギノ明朝 Pro W3" w:hAnsi="Times New Roman"/>
        <w:szCs w:val="24"/>
      </w:rPr>
      <w:tab/>
    </w:r>
    <w:r w:rsidRPr="003C50B1">
      <w:rPr>
        <w:rFonts w:ascii="Times New Roman" w:eastAsia="ヒラギノ明朝 Pro W3" w:hAnsi="Times New Roman"/>
        <w:szCs w:val="24"/>
      </w:rPr>
      <w:t>:</w:t>
    </w:r>
    <w:r>
      <w:rPr>
        <w:rFonts w:ascii="Times New Roman" w:eastAsia="ヒラギノ明朝 Pro W3" w:hAnsi="Times New Roman"/>
        <w:szCs w:val="24"/>
      </w:rPr>
      <w:tab/>
    </w:r>
    <w:r>
      <w:rPr>
        <w:rFonts w:ascii="Times New Roman" w:eastAsia="ヒラギノ明朝 Pro W3" w:hAnsi="Times New Roman"/>
        <w:szCs w:val="24"/>
      </w:rPr>
      <w:tab/>
    </w:r>
  </w:p>
  <w:p w:rsidR="00E678D5" w:rsidRDefault="00B056E7" w:rsidP="00B056E7">
    <w:pPr>
      <w:tabs>
        <w:tab w:val="left" w:pos="566"/>
      </w:tabs>
      <w:autoSpaceDE w:val="0"/>
      <w:autoSpaceDN w:val="0"/>
      <w:spacing w:line="276" w:lineRule="auto"/>
    </w:pPr>
    <w:r w:rsidRPr="003C50B1">
      <w:rPr>
        <w:rFonts w:ascii="Times New Roman" w:eastAsia="ヒラギノ明朝 Pro W3" w:hAnsi="Times New Roman"/>
        <w:szCs w:val="24"/>
      </w:rPr>
      <w:t>Görevi</w:t>
    </w:r>
    <w:r>
      <w:rPr>
        <w:rFonts w:ascii="Times New Roman" w:eastAsia="ヒラギノ明朝 Pro W3" w:hAnsi="Times New Roman"/>
        <w:szCs w:val="24"/>
      </w:rPr>
      <w:tab/>
    </w:r>
    <w:r>
      <w:rPr>
        <w:rFonts w:ascii="Times New Roman" w:eastAsia="ヒラギノ明朝 Pro W3" w:hAnsi="Times New Roman"/>
        <w:szCs w:val="24"/>
      </w:rPr>
      <w:tab/>
    </w:r>
    <w:r>
      <w:rPr>
        <w:rFonts w:ascii="Times New Roman" w:eastAsia="ヒラギノ明朝 Pro W3" w:hAnsi="Times New Roman"/>
        <w:szCs w:val="24"/>
      </w:rPr>
      <w:tab/>
    </w:r>
    <w:r w:rsidRPr="003C50B1">
      <w:rPr>
        <w:rFonts w:ascii="Times New Roman" w:eastAsia="ヒラギノ明朝 Pro W3" w:hAnsi="Times New Roman"/>
        <w:szCs w:val="24"/>
      </w:rPr>
      <w:t>:</w:t>
    </w:r>
    <w:r w:rsidRPr="003C50B1">
      <w:rPr>
        <w:rFonts w:ascii="Times New Roman" w:eastAsia="ヒラギノ明朝 Pro W3" w:hAnsi="Times New Roman"/>
        <w:szCs w:val="24"/>
      </w:rPr>
      <w:br/>
      <w:t xml:space="preserve">İmzası </w:t>
    </w:r>
    <w:r w:rsidRPr="003C50B1">
      <w:rPr>
        <w:rFonts w:ascii="Times New Roman" w:eastAsia="ヒラギノ明朝 Pro W3" w:hAnsi="Times New Roman"/>
        <w:szCs w:val="24"/>
      </w:rPr>
      <w:tab/>
    </w:r>
    <w:r w:rsidRPr="003C50B1">
      <w:rPr>
        <w:rFonts w:ascii="Times New Roman" w:eastAsia="ヒラギノ明朝 Pro W3" w:hAnsi="Times New Roman"/>
        <w:szCs w:val="24"/>
      </w:rPr>
      <w:tab/>
    </w:r>
    <w:r w:rsidRPr="003C50B1">
      <w:rPr>
        <w:rFonts w:ascii="Times New Roman" w:eastAsia="ヒラギノ明朝 Pro W3" w:hAnsi="Times New Roman"/>
        <w:szCs w:val="24"/>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11" w:rsidRDefault="007F3F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A0" w:rsidRDefault="00330DA0">
      <w:r>
        <w:separator/>
      </w:r>
    </w:p>
  </w:footnote>
  <w:footnote w:type="continuationSeparator" w:id="0">
    <w:p w:rsidR="00330DA0" w:rsidRDefault="00330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270C79">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4F2509">
      <w:trPr>
        <w:trHeight w:val="853"/>
        <w:tblHeader/>
      </w:trPr>
      <w:tc>
        <w:tcPr>
          <w:tcW w:w="1985" w:type="dxa"/>
          <w:vMerge w:val="restart"/>
          <w:vAlign w:val="center"/>
        </w:tcPr>
        <w:p w:rsidR="00960B88" w:rsidRPr="007E57D7" w:rsidRDefault="001D55D5" w:rsidP="00960B88">
          <w:pPr>
            <w:rPr>
              <w:rFonts w:ascii="Times New Roman" w:hAnsi="Times New Roman"/>
              <w:sz w:val="20"/>
            </w:rPr>
          </w:pPr>
          <w:bookmarkStart w:id="0" w:name="_GoBack"/>
          <w:r w:rsidRPr="007E57D7">
            <w:rPr>
              <w:rFonts w:ascii="Times New Roman" w:hAnsi="Times New Roman"/>
              <w:noProof/>
              <w:position w:val="-28"/>
              <w:sz w:val="20"/>
              <w:lang w:eastAsia="tr-TR"/>
            </w:rPr>
            <w:drawing>
              <wp:inline distT="0" distB="0" distL="0" distR="0" wp14:anchorId="2878E7B3" wp14:editId="415D7806">
                <wp:extent cx="1080000" cy="1080000"/>
                <wp:effectExtent l="0" t="0" r="635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bookmarkEnd w:id="0"/>
        </w:p>
      </w:tc>
      <w:tc>
        <w:tcPr>
          <w:tcW w:w="6095" w:type="dxa"/>
          <w:vAlign w:val="center"/>
        </w:tcPr>
        <w:p w:rsidR="00960B88" w:rsidRPr="007E57D7" w:rsidRDefault="00B056E7" w:rsidP="004F2509">
          <w:pPr>
            <w:jc w:val="center"/>
            <w:rPr>
              <w:rFonts w:ascii="Times New Roman" w:hAnsi="Times New Roman"/>
              <w:b/>
              <w:sz w:val="20"/>
            </w:rPr>
          </w:pPr>
          <w:proofErr w:type="gramStart"/>
          <w:r>
            <w:rPr>
              <w:rFonts w:ascii="Times New Roman" w:hAnsi="Times New Roman"/>
              <w:b/>
              <w:sz w:val="20"/>
            </w:rPr>
            <w:t>………………………….</w:t>
          </w:r>
          <w:proofErr w:type="gramEnd"/>
          <w:r w:rsidR="00960B88" w:rsidRPr="007E57D7">
            <w:rPr>
              <w:rFonts w:ascii="Times New Roman" w:hAnsi="Times New Roman"/>
              <w:b/>
              <w:sz w:val="20"/>
            </w:rPr>
            <w:t xml:space="preserve"> Müdürlüğü </w:t>
          </w:r>
        </w:p>
      </w:tc>
      <w:tc>
        <w:tcPr>
          <w:tcW w:w="2693" w:type="dxa"/>
          <w:vMerge w:val="restart"/>
          <w:vAlign w:val="center"/>
        </w:tcPr>
        <w:p w:rsidR="00960B88" w:rsidRDefault="00BB069B" w:rsidP="00514197">
          <w:pPr>
            <w:tabs>
              <w:tab w:val="left" w:pos="1243"/>
              <w:tab w:val="left" w:pos="1384"/>
              <w:tab w:val="left" w:pos="2329"/>
            </w:tabs>
            <w:jc w:val="center"/>
            <w:rPr>
              <w:rFonts w:ascii="Times New Roman" w:hAnsi="Times New Roman"/>
              <w:b/>
              <w:noProof/>
              <w:position w:val="-28"/>
              <w:sz w:val="20"/>
            </w:rPr>
          </w:pPr>
          <w:r w:rsidRPr="00BB069B">
            <w:rPr>
              <w:rFonts w:ascii="Times New Roman" w:hAnsi="Times New Roman"/>
              <w:b/>
              <w:noProof/>
              <w:position w:val="-28"/>
              <w:sz w:val="20"/>
            </w:rPr>
            <w:t>EK-</w:t>
          </w:r>
          <w:r w:rsidR="00514197">
            <w:rPr>
              <w:rFonts w:ascii="Times New Roman" w:hAnsi="Times New Roman"/>
              <w:b/>
              <w:noProof/>
              <w:position w:val="-28"/>
              <w:sz w:val="20"/>
            </w:rPr>
            <w:t>6</w:t>
          </w:r>
        </w:p>
        <w:p w:rsidR="00514197" w:rsidRDefault="00514197" w:rsidP="00514197">
          <w:pPr>
            <w:tabs>
              <w:tab w:val="left" w:pos="1243"/>
              <w:tab w:val="left" w:pos="1384"/>
              <w:tab w:val="left" w:pos="2329"/>
            </w:tabs>
            <w:jc w:val="center"/>
            <w:rPr>
              <w:rFonts w:ascii="Times New Roman" w:hAnsi="Times New Roman"/>
              <w:b/>
              <w:noProof/>
              <w:position w:val="-28"/>
              <w:sz w:val="20"/>
            </w:rPr>
          </w:pPr>
        </w:p>
        <w:p w:rsidR="00514197" w:rsidRPr="007E57D7" w:rsidRDefault="00514197" w:rsidP="00514197">
          <w:pPr>
            <w:tabs>
              <w:tab w:val="left" w:pos="1243"/>
              <w:tab w:val="left" w:pos="1384"/>
              <w:tab w:val="left" w:pos="2329"/>
            </w:tabs>
            <w:jc w:val="center"/>
            <w:rPr>
              <w:rFonts w:ascii="Times New Roman" w:hAnsi="Times New Roman"/>
              <w:noProof/>
              <w:position w:val="-28"/>
              <w:sz w:val="20"/>
            </w:rPr>
          </w:pPr>
        </w:p>
        <w:p w:rsidR="00960B88" w:rsidRPr="00B056E7" w:rsidRDefault="00960B88" w:rsidP="00514197">
          <w:pPr>
            <w:tabs>
              <w:tab w:val="left" w:pos="1243"/>
              <w:tab w:val="left" w:pos="1384"/>
              <w:tab w:val="left" w:pos="2329"/>
            </w:tabs>
            <w:jc w:val="center"/>
            <w:rPr>
              <w:rFonts w:ascii="Times New Roman" w:hAnsi="Times New Roman"/>
              <w:b/>
              <w:noProof/>
              <w:position w:val="-28"/>
              <w:sz w:val="20"/>
            </w:rPr>
          </w:pPr>
          <w:r w:rsidRPr="00B056E7">
            <w:rPr>
              <w:rFonts w:ascii="Times New Roman" w:hAnsi="Times New Roman"/>
              <w:b/>
              <w:noProof/>
              <w:position w:val="-28"/>
              <w:sz w:val="20"/>
            </w:rPr>
            <w:t xml:space="preserve">Sayfa No: </w:t>
          </w:r>
          <w:r w:rsidR="00270C79" w:rsidRPr="00B056E7">
            <w:rPr>
              <w:rFonts w:ascii="Times New Roman" w:hAnsi="Times New Roman"/>
              <w:b/>
              <w:noProof/>
              <w:position w:val="-28"/>
              <w:sz w:val="20"/>
            </w:rPr>
            <w:fldChar w:fldCharType="begin"/>
          </w:r>
          <w:r w:rsidRPr="00B056E7">
            <w:rPr>
              <w:rFonts w:ascii="Times New Roman" w:hAnsi="Times New Roman"/>
              <w:b/>
              <w:noProof/>
              <w:position w:val="-28"/>
              <w:sz w:val="20"/>
            </w:rPr>
            <w:instrText xml:space="preserve"> PAGE </w:instrText>
          </w:r>
          <w:r w:rsidR="00270C79" w:rsidRPr="00B056E7">
            <w:rPr>
              <w:rFonts w:ascii="Times New Roman" w:hAnsi="Times New Roman"/>
              <w:b/>
              <w:noProof/>
              <w:position w:val="-28"/>
              <w:sz w:val="20"/>
            </w:rPr>
            <w:fldChar w:fldCharType="separate"/>
          </w:r>
          <w:r w:rsidR="007F3F11">
            <w:rPr>
              <w:rFonts w:ascii="Times New Roman" w:hAnsi="Times New Roman"/>
              <w:b/>
              <w:noProof/>
              <w:position w:val="-28"/>
              <w:sz w:val="20"/>
            </w:rPr>
            <w:t>1</w:t>
          </w:r>
          <w:r w:rsidR="00270C79" w:rsidRPr="00B056E7">
            <w:rPr>
              <w:rFonts w:ascii="Times New Roman" w:hAnsi="Times New Roman"/>
              <w:b/>
              <w:noProof/>
              <w:position w:val="-28"/>
              <w:sz w:val="20"/>
            </w:rPr>
            <w:fldChar w:fldCharType="end"/>
          </w:r>
          <w:r w:rsidRPr="00B056E7">
            <w:rPr>
              <w:rFonts w:ascii="Times New Roman" w:hAnsi="Times New Roman"/>
              <w:b/>
              <w:noProof/>
              <w:position w:val="-28"/>
              <w:sz w:val="20"/>
            </w:rPr>
            <w:t xml:space="preserve"> /</w:t>
          </w:r>
          <w:r w:rsidR="00270C79" w:rsidRPr="00B056E7">
            <w:rPr>
              <w:rFonts w:ascii="Times New Roman" w:hAnsi="Times New Roman"/>
              <w:b/>
              <w:noProof/>
              <w:position w:val="-28"/>
              <w:sz w:val="20"/>
            </w:rPr>
            <w:fldChar w:fldCharType="begin"/>
          </w:r>
          <w:r w:rsidRPr="00B056E7">
            <w:rPr>
              <w:rFonts w:ascii="Times New Roman" w:hAnsi="Times New Roman"/>
              <w:b/>
              <w:noProof/>
              <w:position w:val="-28"/>
              <w:sz w:val="20"/>
            </w:rPr>
            <w:instrText xml:space="preserve"> NUMPAGES </w:instrText>
          </w:r>
          <w:r w:rsidR="00270C79" w:rsidRPr="00B056E7">
            <w:rPr>
              <w:rFonts w:ascii="Times New Roman" w:hAnsi="Times New Roman"/>
              <w:b/>
              <w:noProof/>
              <w:position w:val="-28"/>
              <w:sz w:val="20"/>
            </w:rPr>
            <w:fldChar w:fldCharType="separate"/>
          </w:r>
          <w:r w:rsidR="007F3F11">
            <w:rPr>
              <w:rFonts w:ascii="Times New Roman" w:hAnsi="Times New Roman"/>
              <w:b/>
              <w:noProof/>
              <w:position w:val="-28"/>
              <w:sz w:val="20"/>
            </w:rPr>
            <w:t>2</w:t>
          </w:r>
          <w:r w:rsidR="00270C79" w:rsidRPr="00B056E7">
            <w:rPr>
              <w:rFonts w:ascii="Times New Roman" w:hAnsi="Times New Roman"/>
              <w:b/>
              <w:noProof/>
              <w:position w:val="-28"/>
              <w:sz w:val="20"/>
            </w:rPr>
            <w:fldChar w:fldCharType="end"/>
          </w:r>
        </w:p>
      </w:tc>
    </w:tr>
    <w:tr w:rsidR="00960B88" w:rsidRPr="007E57D7" w:rsidTr="004F2509">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3C50B1" w:rsidP="009D2672">
          <w:pPr>
            <w:jc w:val="center"/>
            <w:rPr>
              <w:rFonts w:ascii="Times New Roman" w:hAnsi="Times New Roman"/>
              <w:b/>
              <w:sz w:val="20"/>
            </w:rPr>
          </w:pPr>
          <w:r>
            <w:rPr>
              <w:rFonts w:ascii="Times New Roman" w:hAnsi="Times New Roman"/>
              <w:b/>
              <w:sz w:val="20"/>
            </w:rPr>
            <w:t>İş Sağlığı ve Güvenliği Genel Kuralları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11" w:rsidRDefault="007F3F1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3D675847"/>
    <w:multiLevelType w:val="hybridMultilevel"/>
    <w:tmpl w:val="33407912"/>
    <w:lvl w:ilvl="0" w:tplc="214223A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7"/>
  </w:num>
  <w:num w:numId="6">
    <w:abstractNumId w:val="11"/>
  </w:num>
  <w:num w:numId="7">
    <w:abstractNumId w:val="4"/>
  </w:num>
  <w:num w:numId="8">
    <w:abstractNumId w:val="10"/>
  </w:num>
  <w:num w:numId="9">
    <w:abstractNumId w:val="9"/>
  </w:num>
  <w:num w:numId="10">
    <w:abstractNumId w:val="0"/>
  </w:num>
  <w:num w:numId="11">
    <w:abstractNumId w:val="3"/>
  </w:num>
  <w:num w:numId="12">
    <w:abstractNumId w:val="12"/>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63991"/>
    <w:rsid w:val="00076E64"/>
    <w:rsid w:val="000B7CF3"/>
    <w:rsid w:val="000D1503"/>
    <w:rsid w:val="000D54D9"/>
    <w:rsid w:val="00122899"/>
    <w:rsid w:val="00136CD1"/>
    <w:rsid w:val="00145D13"/>
    <w:rsid w:val="001D55D5"/>
    <w:rsid w:val="001F5C66"/>
    <w:rsid w:val="0020600C"/>
    <w:rsid w:val="00227BD7"/>
    <w:rsid w:val="002321A1"/>
    <w:rsid w:val="0025415D"/>
    <w:rsid w:val="00254DBF"/>
    <w:rsid w:val="00270C79"/>
    <w:rsid w:val="002710E1"/>
    <w:rsid w:val="002756A9"/>
    <w:rsid w:val="00282D2F"/>
    <w:rsid w:val="00285166"/>
    <w:rsid w:val="00296AB0"/>
    <w:rsid w:val="002A2AF9"/>
    <w:rsid w:val="0033030E"/>
    <w:rsid w:val="00330DA0"/>
    <w:rsid w:val="00342A22"/>
    <w:rsid w:val="00365FB6"/>
    <w:rsid w:val="0039467D"/>
    <w:rsid w:val="003979CB"/>
    <w:rsid w:val="003A695E"/>
    <w:rsid w:val="003B0473"/>
    <w:rsid w:val="003C50B1"/>
    <w:rsid w:val="003C74CB"/>
    <w:rsid w:val="003D3992"/>
    <w:rsid w:val="003D5E35"/>
    <w:rsid w:val="003E192B"/>
    <w:rsid w:val="004036C7"/>
    <w:rsid w:val="0044445B"/>
    <w:rsid w:val="00450B49"/>
    <w:rsid w:val="0048007E"/>
    <w:rsid w:val="00492053"/>
    <w:rsid w:val="0049621B"/>
    <w:rsid w:val="004B01CE"/>
    <w:rsid w:val="004D5EF3"/>
    <w:rsid w:val="004E3300"/>
    <w:rsid w:val="004F2509"/>
    <w:rsid w:val="00514197"/>
    <w:rsid w:val="00517EFF"/>
    <w:rsid w:val="0054640B"/>
    <w:rsid w:val="0056141D"/>
    <w:rsid w:val="005977A7"/>
    <w:rsid w:val="005B112C"/>
    <w:rsid w:val="005C2378"/>
    <w:rsid w:val="005E2673"/>
    <w:rsid w:val="00612B3A"/>
    <w:rsid w:val="006239CA"/>
    <w:rsid w:val="0067568F"/>
    <w:rsid w:val="006766F1"/>
    <w:rsid w:val="006B5D01"/>
    <w:rsid w:val="006B6F54"/>
    <w:rsid w:val="006D6884"/>
    <w:rsid w:val="006D6EE9"/>
    <w:rsid w:val="006E2E3E"/>
    <w:rsid w:val="006F3C80"/>
    <w:rsid w:val="006F6120"/>
    <w:rsid w:val="00707F57"/>
    <w:rsid w:val="00733B15"/>
    <w:rsid w:val="007E57D7"/>
    <w:rsid w:val="007E6DBB"/>
    <w:rsid w:val="007F3F11"/>
    <w:rsid w:val="007F55A5"/>
    <w:rsid w:val="00807898"/>
    <w:rsid w:val="00810F10"/>
    <w:rsid w:val="008173B3"/>
    <w:rsid w:val="00832215"/>
    <w:rsid w:val="008356B9"/>
    <w:rsid w:val="00846862"/>
    <w:rsid w:val="008B395A"/>
    <w:rsid w:val="00960B88"/>
    <w:rsid w:val="009D2672"/>
    <w:rsid w:val="009E1B63"/>
    <w:rsid w:val="009F65ED"/>
    <w:rsid w:val="00A279A1"/>
    <w:rsid w:val="00A36F6E"/>
    <w:rsid w:val="00A532A6"/>
    <w:rsid w:val="00A60C36"/>
    <w:rsid w:val="00A657AB"/>
    <w:rsid w:val="00A66EC6"/>
    <w:rsid w:val="00A76B95"/>
    <w:rsid w:val="00A86108"/>
    <w:rsid w:val="00AA6846"/>
    <w:rsid w:val="00AB2C16"/>
    <w:rsid w:val="00AB7EE7"/>
    <w:rsid w:val="00B056E7"/>
    <w:rsid w:val="00B12354"/>
    <w:rsid w:val="00B45026"/>
    <w:rsid w:val="00B8479A"/>
    <w:rsid w:val="00BA0BCB"/>
    <w:rsid w:val="00BB069B"/>
    <w:rsid w:val="00BB0DA7"/>
    <w:rsid w:val="00BC4DCC"/>
    <w:rsid w:val="00BE2E6D"/>
    <w:rsid w:val="00BF038E"/>
    <w:rsid w:val="00C02EDF"/>
    <w:rsid w:val="00C436F8"/>
    <w:rsid w:val="00C941AD"/>
    <w:rsid w:val="00C9575D"/>
    <w:rsid w:val="00CA42BC"/>
    <w:rsid w:val="00CB4A93"/>
    <w:rsid w:val="00CC6D4B"/>
    <w:rsid w:val="00CD7B6B"/>
    <w:rsid w:val="00CF6068"/>
    <w:rsid w:val="00D3719C"/>
    <w:rsid w:val="00DB324C"/>
    <w:rsid w:val="00DC18F4"/>
    <w:rsid w:val="00DE4832"/>
    <w:rsid w:val="00DE5AEC"/>
    <w:rsid w:val="00E404FE"/>
    <w:rsid w:val="00E46F80"/>
    <w:rsid w:val="00E53B68"/>
    <w:rsid w:val="00E54933"/>
    <w:rsid w:val="00E678D5"/>
    <w:rsid w:val="00E80936"/>
    <w:rsid w:val="00EE2338"/>
    <w:rsid w:val="00EF09F2"/>
    <w:rsid w:val="00F20360"/>
    <w:rsid w:val="00F50483"/>
    <w:rsid w:val="00F703A1"/>
    <w:rsid w:val="00F90595"/>
    <w:rsid w:val="00FC1216"/>
    <w:rsid w:val="00FE7F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Gl">
    <w:name w:val="Strong"/>
    <w:basedOn w:val="VarsaylanParagrafYazTipi"/>
    <w:uiPriority w:val="22"/>
    <w:qFormat/>
    <w:rsid w:val="0025415D"/>
    <w:rPr>
      <w:b/>
      <w:bCs/>
    </w:rPr>
  </w:style>
  <w:style w:type="character" w:customStyle="1" w:styleId="AltbilgiChar">
    <w:name w:val="Altbilgi Char"/>
    <w:basedOn w:val="VarsaylanParagrafYazTipi"/>
    <w:link w:val="Altbilgi"/>
    <w:uiPriority w:val="99"/>
    <w:rsid w:val="00B056E7"/>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Gl">
    <w:name w:val="Strong"/>
    <w:basedOn w:val="VarsaylanParagrafYazTipi"/>
    <w:uiPriority w:val="22"/>
    <w:qFormat/>
    <w:rsid w:val="0025415D"/>
    <w:rPr>
      <w:b/>
      <w:bCs/>
    </w:rPr>
  </w:style>
  <w:style w:type="character" w:customStyle="1" w:styleId="AltbilgiChar">
    <w:name w:val="Altbilgi Char"/>
    <w:basedOn w:val="VarsaylanParagrafYazTipi"/>
    <w:link w:val="Altbilgi"/>
    <w:uiPriority w:val="99"/>
    <w:rsid w:val="00B056E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4705">
      <w:bodyDiv w:val="1"/>
      <w:marLeft w:val="0"/>
      <w:marRight w:val="0"/>
      <w:marTop w:val="0"/>
      <w:marBottom w:val="0"/>
      <w:divBdr>
        <w:top w:val="none" w:sz="0" w:space="0" w:color="auto"/>
        <w:left w:val="none" w:sz="0" w:space="0" w:color="auto"/>
        <w:bottom w:val="none" w:sz="0" w:space="0" w:color="auto"/>
        <w:right w:val="none" w:sz="0" w:space="0" w:color="auto"/>
      </w:divBdr>
    </w:div>
    <w:div w:id="247614924">
      <w:bodyDiv w:val="1"/>
      <w:marLeft w:val="0"/>
      <w:marRight w:val="0"/>
      <w:marTop w:val="0"/>
      <w:marBottom w:val="0"/>
      <w:divBdr>
        <w:top w:val="none" w:sz="0" w:space="0" w:color="auto"/>
        <w:left w:val="none" w:sz="0" w:space="0" w:color="auto"/>
        <w:bottom w:val="none" w:sz="0" w:space="0" w:color="auto"/>
        <w:right w:val="none" w:sz="0" w:space="0" w:color="auto"/>
      </w:divBdr>
    </w:div>
    <w:div w:id="866528939">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624967351">
      <w:bodyDiv w:val="1"/>
      <w:marLeft w:val="0"/>
      <w:marRight w:val="0"/>
      <w:marTop w:val="0"/>
      <w:marBottom w:val="0"/>
      <w:divBdr>
        <w:top w:val="none" w:sz="0" w:space="0" w:color="auto"/>
        <w:left w:val="none" w:sz="0" w:space="0" w:color="auto"/>
        <w:bottom w:val="none" w:sz="0" w:space="0" w:color="auto"/>
        <w:right w:val="none" w:sz="0" w:space="0" w:color="auto"/>
      </w:divBdr>
    </w:div>
    <w:div w:id="1635213263">
      <w:bodyDiv w:val="1"/>
      <w:marLeft w:val="0"/>
      <w:marRight w:val="0"/>
      <w:marTop w:val="0"/>
      <w:marBottom w:val="0"/>
      <w:divBdr>
        <w:top w:val="none" w:sz="0" w:space="0" w:color="auto"/>
        <w:left w:val="none" w:sz="0" w:space="0" w:color="auto"/>
        <w:bottom w:val="none" w:sz="0" w:space="0" w:color="auto"/>
        <w:right w:val="none" w:sz="0" w:space="0" w:color="auto"/>
      </w:divBdr>
    </w:div>
    <w:div w:id="20495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B311-81D1-4BF8-B5DD-90F145C1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783</Words>
  <Characters>4468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NursenMAZ</cp:lastModifiedBy>
  <cp:revision>7</cp:revision>
  <cp:lastPrinted>2019-10-02T06:27:00Z</cp:lastPrinted>
  <dcterms:created xsi:type="dcterms:W3CDTF">2017-06-01T08:13:00Z</dcterms:created>
  <dcterms:modified xsi:type="dcterms:W3CDTF">2019-12-27T11:28:00Z</dcterms:modified>
</cp:coreProperties>
</file>